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D2" w:rsidRPr="00EB11D2" w:rsidRDefault="00EB11D2" w:rsidP="00EB1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41A1" w:rsidRDefault="001641A1" w:rsidP="001641A1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>Муниципальное бюджетное общеобразовательное учреждение</w:t>
      </w:r>
    </w:p>
    <w:p w:rsidR="001641A1" w:rsidRDefault="001641A1" w:rsidP="001641A1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 xml:space="preserve"> «Основная общеобразовательная школа» д. Калининская</w:t>
      </w:r>
    </w:p>
    <w:p w:rsidR="001641A1" w:rsidRDefault="001641A1" w:rsidP="001641A1">
      <w:pPr>
        <w:jc w:val="center"/>
        <w:rPr>
          <w:b/>
          <w:color w:val="000000"/>
          <w:sz w:val="32"/>
          <w:szCs w:val="32"/>
        </w:rPr>
      </w:pPr>
    </w:p>
    <w:tbl>
      <w:tblPr>
        <w:tblW w:w="9140" w:type="dxa"/>
        <w:tblInd w:w="466" w:type="dxa"/>
        <w:tblLook w:val="04A0"/>
      </w:tblPr>
      <w:tblGrid>
        <w:gridCol w:w="3895"/>
        <w:gridCol w:w="5245"/>
      </w:tblGrid>
      <w:tr w:rsidR="001641A1" w:rsidRPr="001641A1" w:rsidTr="007E21A2">
        <w:tc>
          <w:tcPr>
            <w:tcW w:w="3895" w:type="dxa"/>
            <w:hideMark/>
          </w:tcPr>
          <w:p w:rsidR="001641A1" w:rsidRPr="001641A1" w:rsidRDefault="001641A1" w:rsidP="001641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1641A1" w:rsidRPr="001641A1" w:rsidRDefault="001641A1" w:rsidP="00164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педагогическом совете </w:t>
            </w:r>
          </w:p>
          <w:p w:rsidR="001641A1" w:rsidRPr="001641A1" w:rsidRDefault="001641A1" w:rsidP="001641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  <w:p w:rsidR="001641A1" w:rsidRPr="001641A1" w:rsidRDefault="001641A1" w:rsidP="001641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«01» сентября 2015 г.</w:t>
            </w:r>
          </w:p>
        </w:tc>
        <w:tc>
          <w:tcPr>
            <w:tcW w:w="5245" w:type="dxa"/>
            <w:hideMark/>
          </w:tcPr>
          <w:p w:rsidR="001641A1" w:rsidRPr="001641A1" w:rsidRDefault="001641A1" w:rsidP="001641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УТВЕ</w:t>
            </w:r>
            <w:r w:rsidRPr="0016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ЖДАЮ:</w:t>
            </w:r>
          </w:p>
          <w:p w:rsidR="001641A1" w:rsidRPr="001641A1" w:rsidRDefault="001641A1" w:rsidP="00164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Директор   </w:t>
            </w:r>
            <w:proofErr w:type="spellStart"/>
            <w:r w:rsidRPr="0016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__________С.П.Федюнев</w:t>
            </w:r>
            <w:proofErr w:type="spellEnd"/>
          </w:p>
          <w:p w:rsidR="001641A1" w:rsidRPr="001641A1" w:rsidRDefault="001641A1" w:rsidP="00164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641A1" w:rsidRPr="001641A1" w:rsidRDefault="001641A1" w:rsidP="001641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6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___ от «01» сентября 2015 г.</w:t>
            </w:r>
          </w:p>
        </w:tc>
      </w:tr>
    </w:tbl>
    <w:p w:rsidR="00EB11D2" w:rsidRDefault="00EB11D2" w:rsidP="00EB1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1D2" w:rsidRDefault="00EB11D2" w:rsidP="00EB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1D2" w:rsidRPr="001641A1" w:rsidRDefault="00EB11D2" w:rsidP="00EB1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1641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ПОЛОЖЕНИЕ</w:t>
      </w:r>
    </w:p>
    <w:p w:rsidR="00EB11D2" w:rsidRPr="001641A1" w:rsidRDefault="00EB11D2" w:rsidP="00EB1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1641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об организации питания </w:t>
      </w:r>
      <w:proofErr w:type="gramStart"/>
      <w:r w:rsidRPr="001641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обучающихся</w:t>
      </w:r>
      <w:proofErr w:type="gramEnd"/>
    </w:p>
    <w:p w:rsidR="00EB11D2" w:rsidRPr="001641A1" w:rsidRDefault="00EB11D2" w:rsidP="00EB1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1641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</w:t>
      </w:r>
      <w:r w:rsidR="001641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</w:t>
      </w:r>
      <w:r w:rsidRPr="001641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ОУ «ООШ»</w:t>
      </w:r>
      <w:r w:rsidR="001641A1" w:rsidRPr="001641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1641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Д. </w:t>
      </w:r>
      <w:r w:rsidR="001641A1" w:rsidRPr="001641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Калининская</w:t>
      </w:r>
    </w:p>
    <w:p w:rsidR="00EB11D2" w:rsidRDefault="00EB11D2" w:rsidP="00EB1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Положение об организации питания обучающихся разработано на основе Закона Российской Федерации «Об образовании»,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Республики Коми «Об образовании» 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 положения об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бщеобразовательном учреждении, У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 школы.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Основными задачами при организации питания </w:t>
      </w:r>
      <w:proofErr w:type="gram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школе, являются: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предупреждение (профилактика) среди обучающихся инфекционных и неинфекционных заболеваний, связанных с фактором питания;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принципов здорового и полноценного питания.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Положение определяет:</w:t>
      </w:r>
    </w:p>
    <w:p w:rsidR="00EB11D2" w:rsidRPr="00EB11D2" w:rsidRDefault="00EB11D2" w:rsidP="001641A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принципы организации питания </w:t>
      </w:r>
      <w:proofErr w:type="gram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11D2" w:rsidRPr="00EB11D2" w:rsidRDefault="00EB11D2" w:rsidP="001641A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организации питания в школе;</w:t>
      </w:r>
    </w:p>
    <w:p w:rsidR="00EB11D2" w:rsidRPr="00EB11D2" w:rsidRDefault="00EB11D2" w:rsidP="001641A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организации питания, предоставляемого на льготной основе.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Положение является локальным нормативным актом, принимается Советом школы и утверждается директором школы.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1D2" w:rsidRDefault="00EB11D2" w:rsidP="001641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ОБЩИЕ ПРИНЦИПЫ ОРГАНИЗАЦИИ ПИТАНИЯ В ШКОЛЕ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 организации питания школа руководствуется </w:t>
      </w:r>
      <w:proofErr w:type="spell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В общеобразовательном учреждении в соответствии с установленными требованиями </w:t>
      </w:r>
      <w:proofErr w:type="spell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созданы следующие условия для организации питания учащихся: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предусмотрены производственные помещения для хранения, приготовления пищи, пол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весоизмерительным</w:t>
      </w:r>
      <w:proofErr w:type="spell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), инвентарем;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предусмотрены помещения для приема пищи, снабженные соответствующей мебелью;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и утвержден порядок питания учащихся (режим работы столовой, время перемен для принятия пищи, график питания обучающихся.</w:t>
      </w:r>
      <w:proofErr w:type="gramEnd"/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4. Питание обучающихся организуется за счет средств родителей, средств местного бюджета и субвенции областного бюджета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Для </w:t>
      </w:r>
      <w:proofErr w:type="gram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предусматривается организация двухразового горячего питания (завтрак и обед).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обучающихся, находящихся в группах продленного дня, предусматривается двухразовое г</w:t>
      </w:r>
      <w:r w:rsidR="009830C5">
        <w:rPr>
          <w:rFonts w:ascii="Times New Roman" w:eastAsia="Times New Roman" w:hAnsi="Times New Roman" w:cs="Times New Roman"/>
          <w:color w:val="000000"/>
          <w:sz w:val="24"/>
          <w:szCs w:val="24"/>
        </w:rPr>
        <w:t>орячее питание (завтрак и обед)</w:t>
      </w:r>
      <w:proofErr w:type="gramEnd"/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- победители открытого аукциона в соответствии с протоколом котировочной комиссии, имеющие соответствующую материально-техническую базу, квалифицированные кадры, опыт работы в обслуживании организованных коллективов.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8. Питание в школе организуется на основе примерного меню горячих школьных завтраков и обедов для организации питания детей 7-11 и 11-18 лет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питания в школе осуществляет ответственный за организацию питания – из числа заместителей директора, назначаемый приказом директора на текущий учебный год.</w:t>
      </w:r>
      <w:proofErr w:type="gramEnd"/>
    </w:p>
    <w:p w:rsid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11. Ответственность за организацию питания в школе несет руководитель учреждения.</w:t>
      </w:r>
    </w:p>
    <w:p w:rsid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1D2" w:rsidRDefault="00EB11D2" w:rsidP="001641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ОРГАНИЗАЦИИ ПИТАНИЯ В ШКОЛЕ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2. Столовая школы осуществляет производственную деятельность в полном объеме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3. 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две перемены по 20 минут. Отпуск учащимся питания (завтраки и обеды) в столовой осуществляется по классам (группам).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4. Для поддержания порядка в столовой организовано дежурство педагогических работников.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бракеражный</w:t>
      </w:r>
      <w:proofErr w:type="spell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медицинская сестра, заместитель директора по УВР, завхоз, председатель профсоюзного комитета школы, представитель родительской общественности.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льготного питания,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питающихся детей, в</w:t>
      </w:r>
      <w:proofErr w:type="gram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на льготной основе.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8.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9. Ответственный за организацию питания в школе, назначенный приказом директора:</w:t>
      </w:r>
    </w:p>
    <w:p w:rsid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пакет документов по школе для организации бесплатного питания обучающихся;</w:t>
      </w:r>
    </w:p>
    <w:p w:rsid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своевременно предоставляет информацию по вопросам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в Управление образования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посещает все совещания по вопросам организации питания, проводимые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Управлением образования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предоставляет необходимую отчётность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централизованную 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бухгалтерию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образования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11D2" w:rsidRPr="00EB11D2" w:rsidRDefault="009830C5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контролирует количество фактически присутствующих в школе учащихся, питающихся на льготной основе, сверяя с классным журналом;</w:t>
      </w:r>
    </w:p>
    <w:p w:rsidR="00EB11D2" w:rsidRPr="00EB11D2" w:rsidRDefault="009830C5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EB11D2" w:rsidRPr="00EB11D2" w:rsidRDefault="009830C5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 принимает участие в </w:t>
      </w:r>
      <w:proofErr w:type="spellStart"/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для контроля качества приготовления пищи,</w:t>
      </w:r>
    </w:p>
    <w:p w:rsidR="009830C5" w:rsidRDefault="009830C5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своевременно с медицинским работником школы осуществляет </w:t>
      </w:r>
      <w:proofErr w:type="gramStart"/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EB11D2" w:rsidRPr="00EB11D2" w:rsidRDefault="009830C5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  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ПРЕДОСТАВЛЕНИЯ ЛЬГОТНОГО ПИТАНИЯ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0C5" w:rsidRPr="009830C5" w:rsidRDefault="00EB11D2" w:rsidP="001641A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0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предоставление льготного питания в дни и часы работы образовательного учреждения имеют:</w:t>
      </w:r>
    </w:p>
    <w:p w:rsidR="009830C5" w:rsidRPr="009830C5" w:rsidRDefault="009830C5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1-4 классов.</w:t>
      </w:r>
    </w:p>
    <w:p w:rsidR="00EB11D2" w:rsidRPr="00EB11D2" w:rsidRDefault="009830C5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обучающиеся, в </w:t>
      </w:r>
      <w:proofErr w:type="gramStart"/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семьях</w:t>
      </w:r>
      <w:proofErr w:type="gramEnd"/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среднедушевой доход за предшествующее полугодие  ниже величины прожиточного минимума, установленного в соответствии с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Республики Коми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действующего на момент письменного обращения родителей (законных представителей) обучающегося;</w:t>
      </w:r>
    </w:p>
    <w:p w:rsidR="00EB11D2" w:rsidRPr="00EB11D2" w:rsidRDefault="009830C5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находящиеся в трудной жизненной ситуации, на основе просьбы несовершеннолетнего, его родителей (законных представителей) либо по инициативе педагогических работников (классных руководителей</w:t>
      </w:r>
      <w:proofErr w:type="gramStart"/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, );</w:t>
      </w:r>
      <w:proofErr w:type="gramEnd"/>
    </w:p>
    <w:p w:rsidR="00EB11D2" w:rsidRPr="00EB11D2" w:rsidRDefault="00EB11D2" w:rsidP="001641A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категории учащихся, находящихся в тяжелой жизненной ситуации могут быть отнесены</w:t>
      </w: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: опекаемые дети, дети-инвалиды, воспитывающиеся в приёмных семьях, в многодетных семьях, одинокими матерями или отцами, родителями-инвалидами, родителями, потерявшими работу, состоящими на учёте в центре занятости, в асоциальных (</w:t>
      </w:r>
      <w:proofErr w:type="spell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алкоголизированных</w:t>
      </w:r>
      <w:proofErr w:type="spell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) семьях, в семьях переселенцев и др.</w:t>
      </w:r>
    </w:p>
    <w:p w:rsidR="00EB11D2" w:rsidRPr="00EB11D2" w:rsidRDefault="001641A1" w:rsidP="001641A1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обучающиеся с нарушением  состояния здоровья в связи с недостаточностью питания </w:t>
      </w:r>
      <w:proofErr w:type="gramStart"/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масса тела, анемия, болезни органов пищеварения, задержка полового созревания, снижение остроты зрения, нарушение познавательной активности)  по представлению справки медицинского учреждения;</w:t>
      </w:r>
    </w:p>
    <w:p w:rsidR="00EB11D2" w:rsidRPr="00EB11D2" w:rsidRDefault="00EB11D2" w:rsidP="001641A1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</w:t>
      </w:r>
      <w:proofErr w:type="gram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специальных (коррекционных) классов.</w:t>
      </w:r>
    </w:p>
    <w:p w:rsidR="00EB11D2" w:rsidRPr="00EB11D2" w:rsidRDefault="00EB11D2" w:rsidP="001641A1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Льготное  питание предоставляется  в соответствии со списком, утверждённым начальником управления социальной защиты населения и руководителем общеобразовательного учреждения и списком по медицинским показаниям, утверждённым заведующим ФАП  и руководителем ОУ.     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Ответственность за своевременную подготовку документов для предоставления     льготного питания несёт классный руководитель.</w:t>
      </w:r>
    </w:p>
    <w:p w:rsidR="00EB11D2" w:rsidRPr="00EB11D2" w:rsidRDefault="001641A1" w:rsidP="001641A1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Списки учащихся, зачисленных на льготное питание, утверждаются приказом директора.</w:t>
      </w:r>
    </w:p>
    <w:p w:rsidR="00EB11D2" w:rsidRPr="00EB11D2" w:rsidRDefault="001641A1" w:rsidP="001641A1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  Классный руководитель ведет ежедневный учет </w:t>
      </w:r>
      <w:proofErr w:type="gramStart"/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питающихся</w:t>
      </w:r>
      <w:proofErr w:type="gramEnd"/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льготной основе.</w:t>
      </w:r>
    </w:p>
    <w:p w:rsidR="00EB11D2" w:rsidRPr="00EB11D2" w:rsidRDefault="001641A1" w:rsidP="001641A1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Стоимость питания, предоставляемого обучающимся на льготной основе, устанавливается в соответствии с постановлением админ</w:t>
      </w:r>
      <w:r w:rsidR="009830C5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 МР «Прилузский»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издании приказов по образовательному учреждению о предоставлении обучающимся льготного  питания директор школы руководствуетс</w:t>
      </w:r>
      <w:r w:rsidR="009830C5">
        <w:rPr>
          <w:rFonts w:ascii="Times New Roman" w:eastAsia="Times New Roman" w:hAnsi="Times New Roman" w:cs="Times New Roman"/>
          <w:color w:val="000000"/>
          <w:sz w:val="24"/>
          <w:szCs w:val="24"/>
        </w:rPr>
        <w:t>я постановлениями администрации МР «Прилузский»</w:t>
      </w:r>
      <w:r w:rsidR="00EB11D2"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осуществления учета обучающихся, получающих питание на льготной основе, и контроля над целевым расходованием бюджетных средств, выделяемых на питание обучающихся, классным руководителем ведется табель по учёту питающихся.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ДОКУМЕНТАЦИЯ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Положение об организации питания </w:t>
      </w:r>
      <w:proofErr w:type="gram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Приказ директора, регламентирующий организацию питания.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График питания обучающихся.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5) Пакет документов для постановки обучающихся на льготное питание.</w:t>
      </w:r>
    </w:p>
    <w:p w:rsidR="00EB11D2" w:rsidRPr="00EB11D2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Табель по учету </w:t>
      </w:r>
      <w:proofErr w:type="gramStart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питающихся</w:t>
      </w:r>
      <w:proofErr w:type="gramEnd"/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E6C" w:rsidRPr="001641A1" w:rsidRDefault="00EB11D2" w:rsidP="001641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D2">
        <w:rPr>
          <w:rFonts w:ascii="Times New Roman" w:eastAsia="Times New Roman" w:hAnsi="Times New Roman" w:cs="Times New Roman"/>
          <w:color w:val="000000"/>
          <w:sz w:val="24"/>
          <w:szCs w:val="24"/>
        </w:rPr>
        <w:t>7) Справки, акты, аналитические материалы по вопросам организации питания.</w:t>
      </w:r>
    </w:p>
    <w:sectPr w:rsidR="000F2E6C" w:rsidRPr="001641A1" w:rsidSect="00EB11D2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83D"/>
    <w:multiLevelType w:val="hybridMultilevel"/>
    <w:tmpl w:val="F78E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7A5C"/>
    <w:multiLevelType w:val="multilevel"/>
    <w:tmpl w:val="F8E6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2104FE"/>
    <w:multiLevelType w:val="hybridMultilevel"/>
    <w:tmpl w:val="C464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F16CB"/>
    <w:multiLevelType w:val="multilevel"/>
    <w:tmpl w:val="ED94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11D2"/>
    <w:rsid w:val="000F2E6C"/>
    <w:rsid w:val="001641A1"/>
    <w:rsid w:val="00443729"/>
    <w:rsid w:val="009830C5"/>
    <w:rsid w:val="00A32274"/>
    <w:rsid w:val="00EB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11D2"/>
  </w:style>
  <w:style w:type="paragraph" w:styleId="a4">
    <w:name w:val="List Paragraph"/>
    <w:basedOn w:val="a"/>
    <w:uiPriority w:val="34"/>
    <w:qFormat/>
    <w:rsid w:val="009830C5"/>
    <w:pPr>
      <w:ind w:left="720"/>
      <w:contextualSpacing/>
    </w:pPr>
  </w:style>
  <w:style w:type="paragraph" w:customStyle="1" w:styleId="Style1">
    <w:name w:val="Style1"/>
    <w:basedOn w:val="a"/>
    <w:uiPriority w:val="99"/>
    <w:rsid w:val="001641A1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41A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</dc:creator>
  <cp:lastModifiedBy>Галина Владимировна</cp:lastModifiedBy>
  <cp:revision>3</cp:revision>
  <dcterms:created xsi:type="dcterms:W3CDTF">2015-02-03T16:54:00Z</dcterms:created>
  <dcterms:modified xsi:type="dcterms:W3CDTF">2016-04-25T19:55:00Z</dcterms:modified>
</cp:coreProperties>
</file>